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6F1A" w:rsidRPr="00D36F1A" w:rsidRDefault="00D36F1A" w:rsidP="00D36F1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36"/>
          <w:szCs w:val="36"/>
          <w:lang w:eastAsia="es-PE"/>
        </w:rPr>
        <w:t>Modelo de Solicitud de Constitución en Actor Civil</w:t>
      </w:r>
    </w:p>
    <w:p w:rsidR="00D36F1A" w:rsidRPr="00D36F1A" w:rsidRDefault="00D36F1A" w:rsidP="00D36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EXPEDIENTE: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[Número de Carpeta Fiscal / Expediente Judicial] </w:t>
      </w: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FISCALÍA: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[Nombre de la Fiscalía Provincial Penal de Lima] </w:t>
      </w: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SUMILLA: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Solicito Constitución en Actor Civil.</w:t>
      </w:r>
    </w:p>
    <w:p w:rsidR="00D36F1A" w:rsidRPr="00D36F1A" w:rsidRDefault="00D36F1A" w:rsidP="00D36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AL SEÑOR JUEZ DEL [Número] JUZGADO DE INVESTIGACIÓN PREPARATORIA DE LIMA</w:t>
      </w:r>
    </w:p>
    <w:p w:rsidR="00D36F1A" w:rsidRPr="00D36F1A" w:rsidRDefault="00D36F1A" w:rsidP="00D36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[Nombres y Apellidos del padre/madre]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, identificado(a) con DNI N° [Número], con domicilio real en [Dirección], y con domicilio procesal en la casilla electrónica N° [Número de casilla]; en calidad de agraviado(a) por el fallecimiento de mi menor hijo de iniciales </w:t>
      </w: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[P. S. F.]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>, ante usted me presento y digo:</w:t>
      </w:r>
    </w:p>
    <w:p w:rsidR="00D36F1A" w:rsidRPr="00D36F1A" w:rsidRDefault="00D36F1A" w:rsidP="00D36F1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  <w:t>I. PETITORIO</w:t>
      </w:r>
    </w:p>
    <w:p w:rsidR="00D36F1A" w:rsidRPr="00D36F1A" w:rsidRDefault="00D36F1A" w:rsidP="00D36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De conformidad con los </w:t>
      </w: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Artículos 98° y 100° del Nuevo Código Procesal Penal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, solicito ser constituido como </w:t>
      </w: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ACTOR CIVIL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en el proceso penal seguido contra </w:t>
      </w: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Benjamín Huamán Rojas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por la presunta comisión del delito de </w:t>
      </w: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Homicidio Culposo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, y contra la empresa </w:t>
      </w: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HERMES TRANSPORTES BLINDADOS S.A.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en su calidad de </w:t>
      </w: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Tercero Civilmente Responsable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>.</w:t>
      </w:r>
    </w:p>
    <w:p w:rsidR="00D36F1A" w:rsidRPr="00D36F1A" w:rsidRDefault="00D36F1A" w:rsidP="00D36F1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  <w:t>II. RELATO DE LOS HECHOS</w:t>
      </w:r>
    </w:p>
    <w:p w:rsidR="00D36F1A" w:rsidRPr="00D36F1A" w:rsidRDefault="00D36F1A" w:rsidP="00D36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>Que, con fecha [Día] de diciembre de 2025, el menor de iniciales [P.S.F.] fue impactado por un vehículo de caudales perteneciente a la empresa Hermes, conducido por el imputado en las inmediaciones del emporio comercial de Gamarra. Como consecuencia de la negligencia y la violación de las normas de tránsito en zona peatonal, se produjo el fallecimiento inmediato del menor, causando un daño irreparable a mi familia.</w:t>
      </w:r>
    </w:p>
    <w:p w:rsidR="00D36F1A" w:rsidRPr="00D36F1A" w:rsidRDefault="00D36F1A" w:rsidP="00D36F1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  <w:t>III. DAÑOS Y PERJUICIOS (PRETENSION INDEMNIZATORIA)</w:t>
      </w:r>
    </w:p>
    <w:p w:rsidR="00D36F1A" w:rsidRPr="00D36F1A" w:rsidRDefault="00D36F1A" w:rsidP="00D36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>La reparación civil solicitada se sustenta en los siguientes conceptos:</w:t>
      </w:r>
    </w:p>
    <w:p w:rsidR="00D36F1A" w:rsidRPr="00D36F1A" w:rsidRDefault="00D36F1A" w:rsidP="00D36F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Daño Emergente: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Gastos de sepelio, trámites funerarios y traslados (S/ [Monto]).</w:t>
      </w:r>
    </w:p>
    <w:p w:rsidR="00D36F1A" w:rsidRPr="00D36F1A" w:rsidRDefault="00D36F1A" w:rsidP="00D36F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Daño Moral: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El inmenso dolor, angustia y quiebre del proyecto de vida familiar por la pérdida de un hijo (S/ [Monto estimado, ej. 200,000]).</w:t>
      </w:r>
    </w:p>
    <w:p w:rsidR="00D36F1A" w:rsidRPr="00D36F1A" w:rsidRDefault="00D36F1A" w:rsidP="00D36F1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Lucro Cesante: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Basado en la expectativa de vida del menor (S/ [Monto]).</w:t>
      </w:r>
    </w:p>
    <w:p w:rsidR="00D36F1A" w:rsidRPr="00D36F1A" w:rsidRDefault="00D36F1A" w:rsidP="00D36F1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  <w:t>IV. FUNDAMENTOS DE DERECHO</w:t>
      </w:r>
    </w:p>
    <w:p w:rsidR="00D36F1A" w:rsidRPr="00D36F1A" w:rsidRDefault="00D36F1A" w:rsidP="00D36F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Artículo 98° del NCPP: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Faculta al agraviado a constituirse en actor civil para perseguir la reparación civil.</w:t>
      </w:r>
    </w:p>
    <w:p w:rsidR="00D36F1A" w:rsidRPr="00D36F1A" w:rsidRDefault="00D36F1A" w:rsidP="00D36F1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Artículo 1981° del Código Civil: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Establece la responsabilidad solidaria de la empresa Hermes por el daño causado por su subordinado.</w:t>
      </w:r>
    </w:p>
    <w:p w:rsidR="00D36F1A" w:rsidRPr="00D36F1A" w:rsidRDefault="00D36F1A" w:rsidP="00D36F1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  <w:t>V. MEDIOS PROBATORIOS</w:t>
      </w:r>
    </w:p>
    <w:p w:rsidR="00D36F1A" w:rsidRPr="00D36F1A" w:rsidRDefault="00D36F1A" w:rsidP="00D36F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lastRenderedPageBreak/>
        <w:t>Acta de nacimiento del menor para acreditar el entroncamiento.</w:t>
      </w:r>
    </w:p>
    <w:p w:rsidR="00D36F1A" w:rsidRPr="00D36F1A" w:rsidRDefault="00D36F1A" w:rsidP="00D36F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>Certificado de defunción y protocolo de necropsia.</w:t>
      </w:r>
    </w:p>
    <w:p w:rsidR="00D36F1A" w:rsidRPr="00D36F1A" w:rsidRDefault="00D36F1A" w:rsidP="00D36F1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>Informe policial del accidente en Gamarra.</w:t>
      </w:r>
    </w:p>
    <w:p w:rsidR="00D36F1A" w:rsidRPr="00D36F1A" w:rsidRDefault="00D36F1A" w:rsidP="00D36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POR TANTO: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Pido a usted, señor Juez, admitir la presente solicitud y dar trámite conforme a ley.</w:t>
      </w:r>
    </w:p>
    <w:p w:rsidR="00D36F1A" w:rsidRPr="00D36F1A" w:rsidRDefault="00D36F1A" w:rsidP="00D36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>Lima, [Día] de enero de 2026.</w:t>
      </w:r>
    </w:p>
    <w:p w:rsidR="00D36F1A" w:rsidRPr="00D36F1A" w:rsidRDefault="00D36F1A" w:rsidP="00D36F1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i/>
          <w:iCs/>
          <w:sz w:val="24"/>
          <w:szCs w:val="24"/>
          <w:lang w:eastAsia="es-PE"/>
        </w:rPr>
        <w:t>(Firma del Abogado)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</w:t>
      </w:r>
      <w:r w:rsidRPr="00D36F1A">
        <w:rPr>
          <w:rFonts w:ascii="Times New Roman" w:eastAsia="Times New Roman" w:hAnsi="Times New Roman" w:cs="Times New Roman"/>
          <w:i/>
          <w:iCs/>
          <w:sz w:val="24"/>
          <w:szCs w:val="24"/>
          <w:lang w:eastAsia="es-PE"/>
        </w:rPr>
        <w:t>(Firma del Padre/Madre)</w:t>
      </w:r>
    </w:p>
    <w:p w:rsidR="00D36F1A" w:rsidRPr="00D36F1A" w:rsidRDefault="00D36F1A" w:rsidP="00D36F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pict>
          <v:rect id="_x0000_i1025" style="width:0;height:1.5pt" o:hralign="center" o:hrstd="t" o:hr="t" fillcolor="#a0a0a0" stroked="f"/>
        </w:pict>
      </w:r>
    </w:p>
    <w:p w:rsidR="00D36F1A" w:rsidRPr="00D36F1A" w:rsidRDefault="00D36F1A" w:rsidP="00D36F1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7"/>
          <w:szCs w:val="27"/>
          <w:lang w:eastAsia="es-PE"/>
        </w:rPr>
        <w:t>¿Qué sigue después de presentar este documento?</w:t>
      </w:r>
    </w:p>
    <w:p w:rsidR="00D36F1A" w:rsidRPr="00D36F1A" w:rsidRDefault="00D36F1A" w:rsidP="00D36F1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Audiencia de Constitución: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El Juez citará a una audiencia breve para formalizar tu participación.</w:t>
      </w:r>
    </w:p>
    <w:p w:rsidR="00D36F1A" w:rsidRPr="00D36F1A" w:rsidRDefault="00D36F1A" w:rsidP="00D36F1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Incorporación de Hermes: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Una vez que eres actor civil, tienes el poder legal para pedir que se notifique formalmente a </w:t>
      </w: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Hermes Transportes Blindados S.A.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como tercero civilmente responsable para que sus cuentas o seguros respondan por la indemnización.</w:t>
      </w:r>
    </w:p>
    <w:p w:rsidR="00D36F1A" w:rsidRPr="00D36F1A" w:rsidRDefault="00D36F1A" w:rsidP="00D36F1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PE"/>
        </w:rPr>
      </w:pPr>
      <w:r w:rsidRPr="00D36F1A">
        <w:rPr>
          <w:rFonts w:ascii="Times New Roman" w:eastAsia="Times New Roman" w:hAnsi="Times New Roman" w:cs="Times New Roman"/>
          <w:b/>
          <w:bCs/>
          <w:sz w:val="24"/>
          <w:szCs w:val="24"/>
          <w:lang w:eastAsia="es-PE"/>
        </w:rPr>
        <w:t>Participación en pruebas:</w:t>
      </w:r>
      <w:r w:rsidRPr="00D36F1A">
        <w:rPr>
          <w:rFonts w:ascii="Times New Roman" w:eastAsia="Times New Roman" w:hAnsi="Times New Roman" w:cs="Times New Roman"/>
          <w:sz w:val="24"/>
          <w:szCs w:val="24"/>
          <w:lang w:eastAsia="es-PE"/>
        </w:rPr>
        <w:t xml:space="preserve"> Podrás ofrecer peritos propios para determinar la velocidad del vehículo o la magnitud del daño psicológico.</w:t>
      </w:r>
    </w:p>
    <w:p w:rsidR="00873E74" w:rsidRDefault="00873E74">
      <w:bookmarkStart w:id="0" w:name="_GoBack"/>
      <w:bookmarkEnd w:id="0"/>
    </w:p>
    <w:sectPr w:rsidR="00873E7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DA6E07"/>
    <w:multiLevelType w:val="multilevel"/>
    <w:tmpl w:val="A4D2A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746B72"/>
    <w:multiLevelType w:val="multilevel"/>
    <w:tmpl w:val="61B24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98007A2"/>
    <w:multiLevelType w:val="multilevel"/>
    <w:tmpl w:val="E8A233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AC436A9"/>
    <w:multiLevelType w:val="multilevel"/>
    <w:tmpl w:val="750E0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F1A"/>
    <w:rsid w:val="00873E74"/>
    <w:rsid w:val="00D36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78B95B6-95AA-445C-88F5-29FC3C997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D36F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PE"/>
    </w:rPr>
  </w:style>
  <w:style w:type="paragraph" w:styleId="Ttulo3">
    <w:name w:val="heading 3"/>
    <w:basedOn w:val="Normal"/>
    <w:link w:val="Ttulo3Car"/>
    <w:uiPriority w:val="9"/>
    <w:qFormat/>
    <w:rsid w:val="00D36F1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D36F1A"/>
    <w:rPr>
      <w:rFonts w:ascii="Times New Roman" w:eastAsia="Times New Roman" w:hAnsi="Times New Roman" w:cs="Times New Roman"/>
      <w:b/>
      <w:bCs/>
      <w:sz w:val="36"/>
      <w:szCs w:val="36"/>
      <w:lang w:eastAsia="es-PE"/>
    </w:rPr>
  </w:style>
  <w:style w:type="character" w:customStyle="1" w:styleId="Ttulo3Car">
    <w:name w:val="Título 3 Car"/>
    <w:basedOn w:val="Fuentedeprrafopredeter"/>
    <w:link w:val="Ttulo3"/>
    <w:uiPriority w:val="9"/>
    <w:rsid w:val="00D36F1A"/>
    <w:rPr>
      <w:rFonts w:ascii="Times New Roman" w:eastAsia="Times New Roman" w:hAnsi="Times New Roman" w:cs="Times New Roman"/>
      <w:b/>
      <w:bCs/>
      <w:sz w:val="27"/>
      <w:szCs w:val="27"/>
      <w:lang w:eastAsia="es-PE"/>
    </w:rPr>
  </w:style>
  <w:style w:type="paragraph" w:styleId="NormalWeb">
    <w:name w:val="Normal (Web)"/>
    <w:basedOn w:val="Normal"/>
    <w:uiPriority w:val="99"/>
    <w:semiHidden/>
    <w:unhideWhenUsed/>
    <w:rsid w:val="00D36F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5586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456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2026-01-02T22:33:00Z</dcterms:created>
  <dcterms:modified xsi:type="dcterms:W3CDTF">2026-01-02T22:34:00Z</dcterms:modified>
</cp:coreProperties>
</file>